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0" w:beforeLines="50" w:line="360" w:lineRule="exact"/>
        <w:jc w:val="center"/>
        <w:rPr>
          <w:rFonts w:hint="eastAsia" w:ascii="黑体" w:hAnsi="黑体" w:eastAsia="黑体" w:cs="黑体"/>
          <w:b/>
          <w:sz w:val="44"/>
          <w:szCs w:val="44"/>
        </w:rPr>
      </w:pPr>
      <w:r>
        <w:rPr>
          <w:rFonts w:hint="eastAsia" w:ascii="黑体" w:hAnsi="黑体" w:eastAsia="黑体" w:cs="黑体"/>
          <w:b/>
          <w:sz w:val="44"/>
          <w:szCs w:val="44"/>
        </w:rPr>
        <w:t>招标公告</w:t>
      </w:r>
    </w:p>
    <w:p w14:paraId="279EBB9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致：各潜在投标人</w:t>
      </w:r>
    </w:p>
    <w:p w14:paraId="41CF1CB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eastAsia="zh-CN"/>
        </w:rPr>
      </w:pPr>
      <w:r>
        <w:rPr>
          <w:rStyle w:val="7"/>
          <w:rFonts w:hint="eastAsia" w:ascii="宋体" w:hAnsi="宋体" w:eastAsia="宋体" w:cs="宋体"/>
          <w:b/>
          <w:bCs/>
          <w:i w:val="0"/>
          <w:iCs w:val="0"/>
          <w:caps w:val="0"/>
          <w:color w:val="0F1115"/>
          <w:spacing w:val="0"/>
          <w:sz w:val="28"/>
          <w:szCs w:val="28"/>
          <w:shd w:val="clear" w:fill="FFFFFF"/>
        </w:rPr>
        <w:t>一、项目简介</w:t>
      </w:r>
      <w:r>
        <w:rPr>
          <w:rStyle w:val="7"/>
          <w:rFonts w:hint="eastAsia" w:ascii="宋体" w:hAnsi="宋体" w:eastAsia="宋体" w:cs="宋体"/>
          <w:b/>
          <w:bCs/>
          <w:i w:val="0"/>
          <w:iCs w:val="0"/>
          <w:caps w:val="0"/>
          <w:color w:val="0F1115"/>
          <w:spacing w:val="0"/>
          <w:sz w:val="28"/>
          <w:szCs w:val="28"/>
          <w:shd w:val="clear" w:fill="FFFFFF"/>
          <w:lang w:eastAsia="zh-CN"/>
        </w:rPr>
        <w:t>：</w:t>
      </w:r>
    </w:p>
    <w:p w14:paraId="5BF5F36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val="en-US" w:eastAsia="zh-CN"/>
        </w:rPr>
      </w:pPr>
      <w:r>
        <w:rPr>
          <w:rStyle w:val="7"/>
          <w:rFonts w:hint="eastAsia" w:ascii="宋体" w:hAnsi="宋体" w:eastAsia="宋体" w:cs="宋体"/>
          <w:b/>
          <w:bCs/>
          <w:i w:val="0"/>
          <w:iCs w:val="0"/>
          <w:caps w:val="0"/>
          <w:color w:val="0F1115"/>
          <w:spacing w:val="0"/>
          <w:sz w:val="28"/>
          <w:szCs w:val="28"/>
          <w:shd w:val="clear" w:fill="FFFFFF"/>
        </w:rPr>
        <w:t>1. 项目名称：</w:t>
      </w:r>
      <w:r>
        <w:rPr>
          <w:rStyle w:val="7"/>
          <w:rFonts w:hint="eastAsia" w:ascii="宋体" w:hAnsi="宋体" w:eastAsia="宋体" w:cs="宋体"/>
          <w:b w:val="0"/>
          <w:bCs w:val="0"/>
          <w:i w:val="0"/>
          <w:iCs w:val="0"/>
          <w:caps w:val="0"/>
          <w:color w:val="0F1115"/>
          <w:spacing w:val="0"/>
          <w:sz w:val="28"/>
          <w:szCs w:val="28"/>
          <w:shd w:val="clear" w:fill="FFFFFF"/>
          <w:lang w:val="en-US" w:eastAsia="zh-CN"/>
        </w:rPr>
        <w:t>电镀锌售卖招标</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2. 项目概况</w:t>
      </w:r>
      <w:r>
        <w:rPr>
          <w:rStyle w:val="7"/>
          <w:rFonts w:hint="eastAsia" w:ascii="宋体" w:hAnsi="宋体" w:eastAsia="宋体" w:cs="宋体"/>
          <w:b/>
          <w:bCs/>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公司</w:t>
      </w:r>
      <w:r>
        <w:rPr>
          <w:rFonts w:hint="eastAsia" w:ascii="宋体" w:hAnsi="宋体" w:eastAsia="宋体" w:cs="宋体"/>
          <w:kern w:val="2"/>
          <w:sz w:val="28"/>
          <w:szCs w:val="28"/>
          <w:lang w:val="en-US" w:eastAsia="zh-CN" w:bidi="ar-SA"/>
        </w:rPr>
        <w:t>现有一批电镀锌原钢卷需要对外出售，本着公平、公正、公开的原则，面向社会公开招标</w:t>
      </w:r>
      <w:r>
        <w:rPr>
          <w:rStyle w:val="10"/>
          <w:rFonts w:hint="eastAsia" w:ascii="宋体" w:hAnsi="宋体" w:eastAsia="宋体" w:cs="宋体"/>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3. 招标</w:t>
      </w:r>
      <w:r>
        <w:rPr>
          <w:rStyle w:val="7"/>
          <w:rFonts w:hint="eastAsia" w:ascii="宋体" w:hAnsi="宋体" w:eastAsia="宋体" w:cs="宋体"/>
          <w:b/>
          <w:bCs/>
          <w:i w:val="0"/>
          <w:iCs w:val="0"/>
          <w:caps w:val="0"/>
          <w:color w:val="0F1115"/>
          <w:spacing w:val="0"/>
          <w:sz w:val="28"/>
          <w:szCs w:val="28"/>
          <w:shd w:val="clear" w:fill="FFFFFF"/>
          <w:lang w:val="en-US" w:eastAsia="zh-CN"/>
        </w:rPr>
        <w:t>单位</w:t>
      </w:r>
      <w:r>
        <w:rPr>
          <w:rStyle w:val="7"/>
          <w:rFonts w:hint="eastAsia" w:ascii="宋体" w:hAnsi="宋体" w:eastAsia="宋体" w:cs="宋体"/>
          <w:b/>
          <w:bCs/>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lang w:val="en-US" w:eastAsia="zh-CN"/>
        </w:rPr>
        <w:t>合肥高科科技股份有限公司</w:t>
      </w:r>
    </w:p>
    <w:p w14:paraId="0A59B8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auto"/>
          <w:spacing w:val="0"/>
          <w:sz w:val="28"/>
          <w:szCs w:val="28"/>
          <w:lang w:eastAsia="zh-CN"/>
        </w:rPr>
      </w:pPr>
      <w:r>
        <w:rPr>
          <w:rStyle w:val="7"/>
          <w:rFonts w:hint="eastAsia" w:ascii="宋体" w:hAnsi="宋体" w:eastAsia="宋体" w:cs="宋体"/>
          <w:b/>
          <w:bCs/>
          <w:i w:val="0"/>
          <w:iCs w:val="0"/>
          <w:caps w:val="0"/>
          <w:color w:val="auto"/>
          <w:spacing w:val="0"/>
          <w:sz w:val="28"/>
          <w:szCs w:val="28"/>
          <w:shd w:val="clear" w:fill="FFFFFF"/>
        </w:rPr>
        <w:t>二、投标人资格要求</w:t>
      </w:r>
      <w:r>
        <w:rPr>
          <w:rStyle w:val="7"/>
          <w:rFonts w:hint="eastAsia" w:ascii="宋体" w:hAnsi="宋体" w:eastAsia="宋体" w:cs="宋体"/>
          <w:b/>
          <w:bCs/>
          <w:i w:val="0"/>
          <w:iCs w:val="0"/>
          <w:caps w:val="0"/>
          <w:color w:val="auto"/>
          <w:spacing w:val="0"/>
          <w:sz w:val="28"/>
          <w:szCs w:val="28"/>
          <w:shd w:val="clear" w:fill="FFFFFF"/>
          <w:lang w:eastAsia="zh-CN"/>
        </w:rPr>
        <w:t>：</w:t>
      </w:r>
    </w:p>
    <w:p w14:paraId="121ED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具有独立承担民事责任能力的在中华人民共和国境内注册的法人或其他组织，提供有效的营业执照</w:t>
      </w:r>
      <w:r>
        <w:rPr>
          <w:rFonts w:hint="eastAsia" w:ascii="宋体" w:hAnsi="宋体" w:eastAsia="宋体" w:cs="宋体"/>
          <w:i w:val="0"/>
          <w:iCs w:val="0"/>
          <w:caps w:val="0"/>
          <w:color w:val="auto"/>
          <w:spacing w:val="0"/>
          <w:sz w:val="28"/>
          <w:szCs w:val="28"/>
          <w:shd w:val="clear" w:fill="FFFFFF"/>
          <w:lang w:val="en-US" w:eastAsia="zh-CN"/>
        </w:rPr>
        <w:t>；</w:t>
      </w:r>
    </w:p>
    <w:p w14:paraId="3590EB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2、投标企业法定代表人身份证正反面复印件加盖公章；</w:t>
      </w:r>
    </w:p>
    <w:p w14:paraId="045855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3、投标企业被委托人身份证正反面复印件加盖公章（如有委托关系）</w:t>
      </w:r>
    </w:p>
    <w:p w14:paraId="071AC38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val="en-US" w:eastAsia="zh-CN"/>
        </w:rPr>
        <w:t>4、</w:t>
      </w:r>
      <w:r>
        <w:rPr>
          <w:rFonts w:hint="eastAsia" w:ascii="宋体" w:hAnsi="宋体" w:eastAsia="宋体" w:cs="宋体"/>
          <w:i w:val="0"/>
          <w:iCs w:val="0"/>
          <w:caps w:val="0"/>
          <w:color w:val="auto"/>
          <w:spacing w:val="0"/>
          <w:sz w:val="28"/>
          <w:szCs w:val="28"/>
          <w:shd w:val="clear" w:fill="FFFFFF"/>
        </w:rPr>
        <w:t>投标保证金金额为人民币</w:t>
      </w: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0000元，大写</w:t>
      </w:r>
      <w:r>
        <w:rPr>
          <w:rFonts w:hint="eastAsia" w:ascii="宋体" w:hAnsi="宋体" w:eastAsia="宋体" w:cs="宋体"/>
          <w:i w:val="0"/>
          <w:iCs w:val="0"/>
          <w:caps w:val="0"/>
          <w:color w:val="auto"/>
          <w:spacing w:val="0"/>
          <w:sz w:val="28"/>
          <w:szCs w:val="28"/>
          <w:shd w:val="clear" w:fill="FFFFFF"/>
          <w:lang w:val="en-US" w:eastAsia="zh-CN"/>
        </w:rPr>
        <w:t>贰</w:t>
      </w:r>
      <w:r>
        <w:rPr>
          <w:rFonts w:hint="eastAsia" w:ascii="宋体" w:hAnsi="宋体" w:eastAsia="宋体" w:cs="宋体"/>
          <w:i w:val="0"/>
          <w:iCs w:val="0"/>
          <w:caps w:val="0"/>
          <w:color w:val="auto"/>
          <w:spacing w:val="0"/>
          <w:sz w:val="28"/>
          <w:szCs w:val="28"/>
          <w:shd w:val="clear" w:fill="FFFFFF"/>
        </w:rPr>
        <w:t>万圆整</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通过其企业基本账户以银行电汇方式向招标人账户足额缴纳</w:t>
      </w:r>
      <w:r>
        <w:rPr>
          <w:rFonts w:hint="eastAsia" w:ascii="宋体" w:hAnsi="宋体" w:eastAsia="宋体" w:cs="宋体"/>
          <w:i w:val="0"/>
          <w:iCs w:val="0"/>
          <w:caps w:val="0"/>
          <w:color w:val="auto"/>
          <w:spacing w:val="0"/>
          <w:sz w:val="28"/>
          <w:szCs w:val="28"/>
          <w:shd w:val="clear" w:fill="FFFFFF"/>
          <w:lang w:eastAsia="zh-CN"/>
        </w:rPr>
        <w:t>。</w:t>
      </w:r>
    </w:p>
    <w:p w14:paraId="23191841">
      <w:pPr>
        <w:pStyle w:val="4"/>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rPr>
        <w:t>收款单位名称:</w:t>
      </w:r>
      <w:r>
        <w:rPr>
          <w:rFonts w:hint="eastAsia" w:ascii="宋体" w:hAnsi="宋体" w:eastAsia="宋体" w:cs="宋体"/>
          <w:i w:val="0"/>
          <w:iCs w:val="0"/>
          <w:caps w:val="0"/>
          <w:color w:val="auto"/>
          <w:spacing w:val="0"/>
          <w:sz w:val="28"/>
          <w:szCs w:val="28"/>
          <w:shd w:val="clear" w:fill="FFFFFF"/>
          <w:lang w:val="zh-CN"/>
        </w:rPr>
        <w:t xml:space="preserve"> </w:t>
      </w:r>
      <w:r>
        <w:rPr>
          <w:rFonts w:hint="eastAsia" w:ascii="宋体" w:hAnsi="宋体" w:eastAsia="宋体" w:cs="宋体"/>
          <w:i w:val="0"/>
          <w:iCs w:val="0"/>
          <w:caps w:val="0"/>
          <w:color w:val="auto"/>
          <w:spacing w:val="0"/>
          <w:sz w:val="28"/>
          <w:szCs w:val="28"/>
          <w:shd w:val="clear" w:fill="FFFFFF"/>
          <w:lang w:val="en-US" w:eastAsia="zh-CN"/>
        </w:rPr>
        <w:t>合肥高科科技股份有限公司</w:t>
      </w:r>
    </w:p>
    <w:p w14:paraId="1066B350">
      <w:pPr>
        <w:tabs>
          <w:tab w:val="left" w:pos="735"/>
        </w:tabs>
        <w:snapToGrid w:val="0"/>
        <w:spacing w:line="360" w:lineRule="auto"/>
        <w:ind w:left="0" w:leftChars="0" w:right="-92" w:rightChars="-44" w:firstLine="1898" w:firstLineChars="678"/>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开户行:</w:t>
      </w:r>
      <w:r>
        <w:rPr>
          <w:rFonts w:hint="eastAsia" w:ascii="宋体" w:hAnsi="宋体" w:eastAsia="宋体" w:cs="宋体"/>
          <w:i w:val="0"/>
          <w:iCs w:val="0"/>
          <w:caps w:val="0"/>
          <w:color w:val="auto"/>
          <w:spacing w:val="0"/>
          <w:kern w:val="2"/>
          <w:sz w:val="28"/>
          <w:szCs w:val="28"/>
          <w:shd w:val="clear" w:fill="FFFFFF"/>
          <w:lang w:val="en-US" w:eastAsia="zh-CN" w:bidi="ar-SA"/>
        </w:rPr>
        <w:t xml:space="preserve"> 徽商银行股份有限公司合肥高新开发区支行</w:t>
      </w:r>
    </w:p>
    <w:p w14:paraId="0E5916FE">
      <w:pPr>
        <w:ind w:left="0" w:leftChars="0" w:firstLine="1878" w:firstLineChars="671"/>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账号:</w:t>
      </w:r>
      <w:r>
        <w:rPr>
          <w:rFonts w:hint="eastAsia" w:ascii="宋体" w:hAnsi="宋体" w:eastAsia="宋体" w:cs="宋体"/>
          <w:i w:val="0"/>
          <w:iCs w:val="0"/>
          <w:caps w:val="0"/>
          <w:color w:val="auto"/>
          <w:spacing w:val="0"/>
          <w:kern w:val="2"/>
          <w:sz w:val="28"/>
          <w:szCs w:val="28"/>
          <w:shd w:val="clear" w:fill="FFFFFF"/>
          <w:lang w:val="en-US" w:eastAsia="zh-CN" w:bidi="ar-SA"/>
        </w:rPr>
        <w:t xml:space="preserve"> 1020801021000470959</w:t>
      </w:r>
    </w:p>
    <w:p w14:paraId="6B0C90F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5、</w:t>
      </w:r>
      <w:r>
        <w:rPr>
          <w:rFonts w:hint="eastAsia" w:ascii="宋体" w:hAnsi="宋体" w:eastAsia="宋体" w:cs="宋体"/>
          <w:i w:val="0"/>
          <w:iCs w:val="0"/>
          <w:caps w:val="0"/>
          <w:color w:val="auto"/>
          <w:spacing w:val="0"/>
          <w:sz w:val="28"/>
          <w:szCs w:val="28"/>
          <w:shd w:val="clear" w:fill="FFFFFF"/>
        </w:rPr>
        <w:t>本项目</w:t>
      </w:r>
      <w:r>
        <w:rPr>
          <w:rStyle w:val="10"/>
          <w:rFonts w:hint="eastAsia" w:ascii="宋体" w:hAnsi="宋体" w:eastAsia="宋体" w:cs="宋体"/>
          <w:i w:val="0"/>
          <w:iCs w:val="0"/>
          <w:caps w:val="0"/>
          <w:color w:val="auto"/>
          <w:spacing w:val="0"/>
          <w:sz w:val="28"/>
          <w:szCs w:val="28"/>
          <w:shd w:val="clear" w:fill="FFFFFF"/>
        </w:rPr>
        <w:t>不接受</w:t>
      </w:r>
      <w:r>
        <w:rPr>
          <w:rFonts w:hint="eastAsia" w:ascii="宋体" w:hAnsi="宋体" w:eastAsia="宋体" w:cs="宋体"/>
          <w:i w:val="0"/>
          <w:iCs w:val="0"/>
          <w:caps w:val="0"/>
          <w:color w:val="auto"/>
          <w:spacing w:val="0"/>
          <w:sz w:val="28"/>
          <w:szCs w:val="28"/>
          <w:shd w:val="clear" w:fill="FFFFFF"/>
        </w:rPr>
        <w:t>联合体投标。</w:t>
      </w:r>
    </w:p>
    <w:p w14:paraId="71618E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三、招标原卷物资品名规格明细：</w:t>
      </w:r>
    </w:p>
    <w:p w14:paraId="69FFA10A">
      <w:pPr>
        <w:pStyle w:val="4"/>
        <w:keepNext w:val="0"/>
        <w:keepLines w:val="0"/>
        <w:widowControl/>
        <w:suppressLineNumbers w:val="0"/>
        <w:spacing w:before="0" w:beforeAutospacing="0" w:after="0" w:afterAutospacing="0"/>
        <w:ind w:left="0" w:right="0"/>
        <w:jc w:val="left"/>
      </w:pPr>
      <w:r>
        <w:drawing>
          <wp:inline distT="0" distB="0" distL="114300" distR="114300">
            <wp:extent cx="6343015" cy="3820795"/>
            <wp:effectExtent l="0" t="0" r="635" b="825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6343015" cy="3820795"/>
                    </a:xfrm>
                    <a:prstGeom prst="rect">
                      <a:avLst/>
                    </a:prstGeom>
                    <a:noFill/>
                    <a:ln>
                      <a:noFill/>
                    </a:ln>
                  </pic:spPr>
                </pic:pic>
              </a:graphicData>
            </a:graphic>
          </wp:inline>
        </w:drawing>
      </w:r>
    </w:p>
    <w:p w14:paraId="26FF86C5">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三、招标</w:t>
      </w:r>
      <w:r>
        <w:rPr>
          <w:rStyle w:val="7"/>
          <w:rFonts w:hint="eastAsia" w:ascii="宋体" w:hAnsi="宋体" w:eastAsia="宋体" w:cs="宋体"/>
          <w:b/>
          <w:bCs/>
          <w:i w:val="0"/>
          <w:iCs w:val="0"/>
          <w:caps w:val="0"/>
          <w:color w:val="0F1115"/>
          <w:spacing w:val="0"/>
          <w:sz w:val="28"/>
          <w:szCs w:val="28"/>
          <w:shd w:val="clear" w:fill="FFFFFF"/>
          <w:lang w:val="en-US" w:eastAsia="zh-CN"/>
        </w:rPr>
        <w:t>要求：</w:t>
      </w:r>
    </w:p>
    <w:p w14:paraId="6380FEE0">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1、以最高价格中标。</w:t>
      </w:r>
    </w:p>
    <w:p w14:paraId="446362EB">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2、本项目实行先款后货，实物以过磅重量为准，款项多退少补，中标方付清全款后所有权及风险即告转移，实物交割的全部费用由中标方承担（包括但不限于过磅、装卸、运输等费用）。</w:t>
      </w:r>
    </w:p>
    <w:p w14:paraId="795E0E66">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3、原钢卷售卖处理由招标方财务、采购中心、事业部资材核定装运品种数量按实际过磅数量和招标价格到招标方财务部办理开票结算手续，由事业部资材开具出门证，凭出门证及中标方到招标方财务的交款凭证方可对材料进行放行。</w:t>
      </w:r>
    </w:p>
    <w:p w14:paraId="1E4FF0A5">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4、投标方投标需向招标方财务交纳保证金（按上述金额），交纳保证金单位与投标单位名称一致，否则视为废标。开标结果公布后，中标单位保证金转为履约保证金，未中标单位开标后退还保证金，如中标方单方面解除协议或出现违规、违约行为，招标方将解除协议，没收保证金。</w:t>
      </w:r>
    </w:p>
    <w:p w14:paraId="56B73DEA">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5、中标方负责对出售的电镀锌原钢卷物资妥善处理，材料出招标方厂门后，所发生的一切事情，招标方概不负责。</w:t>
      </w:r>
    </w:p>
    <w:p w14:paraId="64DD46C3">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6、中标单位装运人必须服从招标单位管理，遵守招标单位有关规章制度，同时做好装运安全及现场管理工作，如有混装其他物资，一经发现，招标单位有权终止协议，保证金不予退还，并按物资价值的5倍进行处罚，情节严重的将移交公安机关处理。</w:t>
      </w:r>
    </w:p>
    <w:p w14:paraId="581CCE64">
      <w:pPr>
        <w:pStyle w:val="4"/>
        <w:keepNext w:val="0"/>
        <w:keepLines w:val="0"/>
        <w:widowControl/>
        <w:suppressLineNumbers w:val="0"/>
        <w:spacing w:before="0" w:beforeAutospacing="0" w:after="0" w:afterAutospacing="0"/>
        <w:ind w:left="0" w:right="0"/>
        <w:jc w:val="left"/>
        <w:rPr>
          <w:rStyle w:val="7"/>
          <w:rFonts w:hint="default"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7、物资处理过程中，中标方需遵守招标方安全管理要求，若中标方给招标方或者第三方造成损失的，需全额赔偿。</w:t>
      </w:r>
      <w:bookmarkStart w:id="0" w:name="_GoBack"/>
      <w:bookmarkEnd w:id="0"/>
    </w:p>
    <w:p w14:paraId="081700B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四、投标截止时间与开标信息</w:t>
      </w:r>
    </w:p>
    <w:p w14:paraId="76B127FC">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Style w:val="7"/>
          <w:rFonts w:hint="eastAsia" w:ascii="宋体" w:hAnsi="宋体" w:eastAsia="宋体" w:cs="宋体"/>
          <w:b/>
          <w:bCs/>
          <w:i w:val="0"/>
          <w:iCs w:val="0"/>
          <w:caps w:val="0"/>
          <w:color w:val="0F1115"/>
          <w:spacing w:val="0"/>
          <w:sz w:val="28"/>
          <w:szCs w:val="28"/>
          <w:shd w:val="clear" w:fill="FFFFFF"/>
        </w:rPr>
        <w:t>投标截止时间：</w:t>
      </w:r>
      <w:r>
        <w:rPr>
          <w:rFonts w:hint="eastAsia" w:ascii="宋体" w:hAnsi="宋体" w:eastAsia="宋体" w:cs="宋体"/>
          <w:i w:val="0"/>
          <w:iCs w:val="0"/>
          <w:caps w:val="0"/>
          <w:color w:val="0F1115"/>
          <w:spacing w:val="0"/>
          <w:sz w:val="28"/>
          <w:szCs w:val="28"/>
          <w:shd w:val="clear" w:fill="FFFFFF"/>
          <w:lang w:val="en-US" w:eastAsia="zh-CN"/>
        </w:rPr>
        <w:t>2025</w:t>
      </w:r>
      <w:r>
        <w:rPr>
          <w:rFonts w:hint="eastAsia" w:ascii="宋体" w:hAnsi="宋体" w:eastAsia="宋体" w:cs="宋体"/>
          <w:i w:val="0"/>
          <w:iCs w:val="0"/>
          <w:caps w:val="0"/>
          <w:color w:val="0F1115"/>
          <w:spacing w:val="0"/>
          <w:sz w:val="28"/>
          <w:szCs w:val="28"/>
          <w:shd w:val="clear" w:fill="FFFFFF"/>
        </w:rPr>
        <w:t>年</w:t>
      </w:r>
      <w:r>
        <w:rPr>
          <w:rStyle w:val="10"/>
          <w:rFonts w:hint="eastAsia" w:ascii="宋体" w:hAnsi="宋体" w:eastAsia="宋体" w:cs="宋体"/>
          <w:i w:val="0"/>
          <w:iCs w:val="0"/>
          <w:caps w:val="0"/>
          <w:color w:val="0F1115"/>
          <w:spacing w:val="0"/>
          <w:sz w:val="28"/>
          <w:szCs w:val="28"/>
          <w:shd w:val="clear" w:fill="FFFFFF"/>
          <w:lang w:val="en-US" w:eastAsia="zh-CN"/>
        </w:rPr>
        <w:t>12</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8</w:t>
      </w:r>
      <w:r>
        <w:rPr>
          <w:rStyle w:val="10"/>
          <w:rFonts w:hint="eastAsia" w:ascii="宋体" w:hAnsi="宋体" w:eastAsia="宋体" w:cs="宋体"/>
          <w:i w:val="0"/>
          <w:iCs w:val="0"/>
          <w:caps w:val="0"/>
          <w:color w:val="0F1115"/>
          <w:spacing w:val="0"/>
          <w:sz w:val="28"/>
          <w:szCs w:val="28"/>
          <w:shd w:val="clear" w:fill="FFFFFF"/>
          <w:lang w:val="en-US" w:eastAsia="zh-CN"/>
        </w:rPr>
        <w:t>日17:00</w:t>
      </w:r>
      <w:r>
        <w:rPr>
          <w:rFonts w:hint="eastAsia" w:ascii="宋体" w:hAnsi="宋体" w:eastAsia="宋体" w:cs="宋体"/>
          <w:i w:val="0"/>
          <w:iCs w:val="0"/>
          <w:caps w:val="0"/>
          <w:color w:val="0F1115"/>
          <w:spacing w:val="0"/>
          <w:sz w:val="28"/>
          <w:szCs w:val="28"/>
          <w:shd w:val="clear" w:fill="FFFFFF"/>
        </w:rPr>
        <w:t>。</w:t>
      </w:r>
    </w:p>
    <w:p w14:paraId="4B4FE9B4">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开标时间：</w:t>
      </w:r>
      <w:r>
        <w:rPr>
          <w:rFonts w:hint="eastAsia" w:ascii="宋体" w:hAnsi="宋体" w:eastAsia="宋体" w:cs="宋体"/>
          <w:i w:val="0"/>
          <w:iCs w:val="0"/>
          <w:caps w:val="0"/>
          <w:color w:val="0F1115"/>
          <w:spacing w:val="0"/>
          <w:sz w:val="28"/>
          <w:szCs w:val="28"/>
          <w:shd w:val="clear" w:fill="FFFFFF"/>
          <w:lang w:val="en-US" w:eastAsia="zh-CN"/>
        </w:rPr>
        <w:t>2025</w:t>
      </w:r>
      <w:r>
        <w:rPr>
          <w:rFonts w:hint="eastAsia" w:ascii="宋体" w:hAnsi="宋体" w:eastAsia="宋体" w:cs="宋体"/>
          <w:i w:val="0"/>
          <w:iCs w:val="0"/>
          <w:caps w:val="0"/>
          <w:color w:val="0F1115"/>
          <w:spacing w:val="0"/>
          <w:sz w:val="28"/>
          <w:szCs w:val="28"/>
          <w:shd w:val="clear" w:fill="FFFFFF"/>
        </w:rPr>
        <w:t>年</w:t>
      </w:r>
      <w:r>
        <w:rPr>
          <w:rStyle w:val="10"/>
          <w:rFonts w:hint="eastAsia" w:ascii="宋体" w:hAnsi="宋体" w:eastAsia="宋体" w:cs="宋体"/>
          <w:i w:val="0"/>
          <w:iCs w:val="0"/>
          <w:caps w:val="0"/>
          <w:color w:val="0F1115"/>
          <w:spacing w:val="0"/>
          <w:sz w:val="28"/>
          <w:szCs w:val="28"/>
          <w:shd w:val="clear" w:fill="FFFFFF"/>
          <w:lang w:val="en-US" w:eastAsia="zh-CN"/>
        </w:rPr>
        <w:t>12</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9</w:t>
      </w:r>
      <w:r>
        <w:rPr>
          <w:rStyle w:val="10"/>
          <w:rFonts w:hint="eastAsia" w:ascii="宋体" w:hAnsi="宋体" w:eastAsia="宋体" w:cs="宋体"/>
          <w:i w:val="0"/>
          <w:iCs w:val="0"/>
          <w:caps w:val="0"/>
          <w:color w:val="0F1115"/>
          <w:spacing w:val="0"/>
          <w:sz w:val="28"/>
          <w:szCs w:val="28"/>
          <w:shd w:val="clear" w:fill="FFFFFF"/>
          <w:lang w:val="en-US" w:eastAsia="zh-CN"/>
        </w:rPr>
        <w:t>日14:00</w:t>
      </w:r>
    </w:p>
    <w:p w14:paraId="009FE5DE">
      <w:pPr>
        <w:pStyle w:val="4"/>
        <w:keepNext w:val="0"/>
        <w:keepLines w:val="0"/>
        <w:widowControl/>
        <w:suppressLineNumbers w:val="0"/>
        <w:spacing w:before="0" w:beforeAutospacing="0" w:after="0" w:afterAutospacing="0"/>
        <w:ind w:left="0" w:right="0"/>
        <w:jc w:val="left"/>
        <w:rPr>
          <w:rStyle w:val="10"/>
          <w:rFonts w:hint="default" w:ascii="宋体" w:hAnsi="宋体" w:eastAsia="宋体" w:cs="宋体"/>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开标地点：</w:t>
      </w:r>
      <w:r>
        <w:rPr>
          <w:rFonts w:hint="eastAsia" w:ascii="宋体" w:hAnsi="宋体" w:eastAsia="宋体" w:cs="宋体"/>
          <w:i w:val="0"/>
          <w:iCs w:val="0"/>
          <w:caps w:val="0"/>
          <w:color w:val="0F1115"/>
          <w:spacing w:val="0"/>
          <w:sz w:val="28"/>
          <w:szCs w:val="28"/>
          <w:shd w:val="clear" w:fill="FFFFFF"/>
          <w:lang w:val="en-US" w:eastAsia="zh-CN"/>
        </w:rPr>
        <w:t>安徽省合肥市高新区铭传路215号合肥高科科技股份有限公司综合楼2楼圆形会议室。</w:t>
      </w:r>
    </w:p>
    <w:p w14:paraId="2832A4F4">
      <w:pPr>
        <w:rPr>
          <w:rStyle w:val="7"/>
          <w:rFonts w:hint="eastAsia" w:ascii="宋体" w:hAnsi="宋体" w:eastAsia="宋体" w:cs="宋体"/>
          <w:b/>
          <w:bCs/>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rPr>
        <w:t>投标文件递交地点/方式：</w:t>
      </w:r>
    </w:p>
    <w:p w14:paraId="5F22AED1">
      <w:pPr>
        <w:rPr>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邮件：电子投标文件（必须加盖公章）发送至</w:t>
      </w:r>
      <w:r>
        <w:rPr>
          <w:rFonts w:hint="eastAsia" w:ascii="宋体" w:hAnsi="宋体" w:eastAsia="宋体" w:cs="宋体"/>
          <w:i w:val="0"/>
          <w:iCs w:val="0"/>
          <w:caps w:val="0"/>
          <w:color w:val="0F1115"/>
          <w:spacing w:val="0"/>
          <w:sz w:val="28"/>
          <w:szCs w:val="28"/>
          <w:shd w:val="clear" w:fill="FFFFFF"/>
          <w:lang w:val="en-US" w:eastAsia="zh-CN"/>
        </w:rPr>
        <w:t>合肥高科科技股份有限公司（总秘）sec@gaoco.cn；</w:t>
      </w:r>
    </w:p>
    <w:p w14:paraId="0E2E4B4E">
      <w:pPr>
        <w:rPr>
          <w:rFonts w:hint="eastAsia" w:ascii="宋体" w:hAnsi="宋体" w:eastAsia="宋体" w:cs="宋体"/>
          <w:color w:val="auto"/>
          <w:sz w:val="28"/>
          <w:szCs w:val="28"/>
        </w:rPr>
      </w:pPr>
      <w:r>
        <w:rPr>
          <w:rStyle w:val="8"/>
          <w:rFonts w:hint="eastAsia" w:ascii="宋体" w:hAnsi="宋体" w:eastAsia="宋体" w:cs="宋体"/>
          <w:i w:val="0"/>
          <w:iCs w:val="0"/>
          <w:caps w:val="0"/>
          <w:color w:val="auto"/>
          <w:spacing w:val="0"/>
          <w:sz w:val="28"/>
          <w:szCs w:val="28"/>
          <w:shd w:val="clear" w:fill="FFFFFF"/>
        </w:rPr>
        <w:t>逾期送达的投标文件将不予受理。</w:t>
      </w:r>
    </w:p>
    <w:p w14:paraId="211CC22D">
      <w:pPr>
        <w:pStyle w:val="4"/>
        <w:keepNext w:val="0"/>
        <w:keepLines w:val="0"/>
        <w:widowControl/>
        <w:numPr>
          <w:ilvl w:val="0"/>
          <w:numId w:val="1"/>
        </w:numPr>
        <w:suppressLineNumbers w:val="0"/>
        <w:shd w:val="clear" w:fill="FFFFFF"/>
        <w:spacing w:before="192" w:beforeAutospacing="0" w:after="192" w:afterAutospacing="0"/>
        <w:ind w:left="0" w:right="0" w:firstLine="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钢卷材料实物确认：</w:t>
      </w:r>
    </w:p>
    <w:p w14:paraId="7578311E">
      <w:pPr>
        <w:pStyle w:val="4"/>
        <w:keepNext w:val="0"/>
        <w:keepLines w:val="0"/>
        <w:widowControl/>
        <w:numPr>
          <w:ilvl w:val="0"/>
          <w:numId w:val="0"/>
        </w:numPr>
        <w:suppressLineNumbers w:val="0"/>
        <w:shd w:val="clear" w:fill="FFFFFF"/>
        <w:spacing w:before="192" w:beforeAutospacing="0" w:after="192" w:afterAutospacing="0"/>
        <w:ind w:leftChars="0" w:right="0" w:rightChars="0"/>
        <w:jc w:val="left"/>
        <w:rPr>
          <w:rStyle w:val="7"/>
          <w:rFonts w:hint="default"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有需要到厂确认钢卷实物的投标人可以联系看卷；实际确认截止时间：</w:t>
      </w:r>
      <w:r>
        <w:rPr>
          <w:rFonts w:hint="eastAsia" w:ascii="宋体" w:hAnsi="宋体" w:eastAsia="宋体" w:cs="宋体"/>
          <w:b w:val="0"/>
          <w:bCs w:val="0"/>
          <w:i w:val="0"/>
          <w:iCs w:val="0"/>
          <w:caps w:val="0"/>
          <w:color w:val="0F1115"/>
          <w:spacing w:val="0"/>
          <w:sz w:val="28"/>
          <w:szCs w:val="28"/>
          <w:shd w:val="clear" w:fill="FFFFFF"/>
          <w:lang w:val="en-US" w:eastAsia="zh-CN"/>
        </w:rPr>
        <w:t>2025</w:t>
      </w:r>
      <w:r>
        <w:rPr>
          <w:rFonts w:hint="eastAsia" w:ascii="宋体" w:hAnsi="宋体" w:eastAsia="宋体" w:cs="宋体"/>
          <w:b w:val="0"/>
          <w:bCs w:val="0"/>
          <w:i w:val="0"/>
          <w:iCs w:val="0"/>
          <w:caps w:val="0"/>
          <w:color w:val="0F1115"/>
          <w:spacing w:val="0"/>
          <w:sz w:val="28"/>
          <w:szCs w:val="28"/>
          <w:shd w:val="clear" w:fill="FFFFFF"/>
        </w:rPr>
        <w:t>年</w:t>
      </w:r>
      <w:r>
        <w:rPr>
          <w:rStyle w:val="10"/>
          <w:rFonts w:hint="eastAsia" w:ascii="宋体" w:hAnsi="宋体" w:eastAsia="宋体" w:cs="宋体"/>
          <w:b w:val="0"/>
          <w:bCs w:val="0"/>
          <w:i w:val="0"/>
          <w:iCs w:val="0"/>
          <w:caps w:val="0"/>
          <w:color w:val="0F1115"/>
          <w:spacing w:val="0"/>
          <w:sz w:val="28"/>
          <w:szCs w:val="28"/>
          <w:shd w:val="clear" w:fill="FFFFFF"/>
          <w:lang w:val="en-US" w:eastAsia="zh-CN"/>
        </w:rPr>
        <w:t>12</w:t>
      </w:r>
      <w:r>
        <w:rPr>
          <w:rFonts w:hint="eastAsia" w:ascii="宋体" w:hAnsi="宋体" w:eastAsia="宋体" w:cs="宋体"/>
          <w:b w:val="0"/>
          <w:bCs w:val="0"/>
          <w:i w:val="0"/>
          <w:iCs w:val="0"/>
          <w:caps w:val="0"/>
          <w:color w:val="0F1115"/>
          <w:spacing w:val="0"/>
          <w:sz w:val="28"/>
          <w:szCs w:val="28"/>
          <w:shd w:val="clear" w:fill="FFFFFF"/>
        </w:rPr>
        <w:t>月</w:t>
      </w:r>
      <w:r>
        <w:rPr>
          <w:rFonts w:hint="eastAsia" w:ascii="宋体" w:hAnsi="宋体" w:eastAsia="宋体" w:cs="宋体"/>
          <w:b w:val="0"/>
          <w:bCs w:val="0"/>
          <w:i w:val="0"/>
          <w:iCs w:val="0"/>
          <w:caps w:val="0"/>
          <w:color w:val="0F1115"/>
          <w:spacing w:val="0"/>
          <w:sz w:val="28"/>
          <w:szCs w:val="28"/>
          <w:shd w:val="clear" w:fill="FFFFFF"/>
          <w:lang w:val="en-US" w:eastAsia="zh-CN"/>
        </w:rPr>
        <w:t>6</w:t>
      </w:r>
      <w:r>
        <w:rPr>
          <w:rStyle w:val="10"/>
          <w:rFonts w:hint="eastAsia" w:ascii="宋体" w:hAnsi="宋体" w:eastAsia="宋体" w:cs="宋体"/>
          <w:b w:val="0"/>
          <w:bCs w:val="0"/>
          <w:i w:val="0"/>
          <w:iCs w:val="0"/>
          <w:caps w:val="0"/>
          <w:color w:val="0F1115"/>
          <w:spacing w:val="0"/>
          <w:sz w:val="28"/>
          <w:szCs w:val="28"/>
          <w:shd w:val="clear" w:fill="FFFFFF"/>
          <w:lang w:val="en-US" w:eastAsia="zh-CN"/>
        </w:rPr>
        <w:t>日17:00</w:t>
      </w:r>
    </w:p>
    <w:p w14:paraId="3F80B4B1">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lang w:eastAsia="zh-CN"/>
        </w:rPr>
      </w:pPr>
      <w:r>
        <w:rPr>
          <w:rStyle w:val="7"/>
          <w:rFonts w:hint="eastAsia" w:ascii="宋体" w:hAnsi="宋体" w:eastAsia="宋体" w:cs="宋体"/>
          <w:b/>
          <w:bCs/>
          <w:i w:val="0"/>
          <w:iCs w:val="0"/>
          <w:caps w:val="0"/>
          <w:color w:val="0F1115"/>
          <w:spacing w:val="0"/>
          <w:sz w:val="28"/>
          <w:szCs w:val="28"/>
          <w:shd w:val="clear" w:fill="FFFFFF"/>
        </w:rPr>
        <w:t>联系人：</w:t>
      </w:r>
      <w:r>
        <w:rPr>
          <w:rStyle w:val="10"/>
          <w:rFonts w:hint="eastAsia" w:ascii="宋体" w:hAnsi="宋体" w:eastAsia="宋体" w:cs="宋体"/>
          <w:i w:val="0"/>
          <w:iCs w:val="0"/>
          <w:caps w:val="0"/>
          <w:color w:val="0F1115"/>
          <w:spacing w:val="0"/>
          <w:sz w:val="28"/>
          <w:szCs w:val="28"/>
          <w:shd w:val="clear" w:fill="FFFFFF"/>
          <w:lang w:val="en-US" w:eastAsia="zh-CN"/>
        </w:rPr>
        <w:t>王海燕</w:t>
      </w:r>
    </w:p>
    <w:p w14:paraId="59D47F3F">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联系电话：</w:t>
      </w:r>
      <w:r>
        <w:rPr>
          <w:rStyle w:val="10"/>
          <w:rFonts w:hint="eastAsia" w:ascii="宋体" w:hAnsi="宋体" w:eastAsia="宋体" w:cs="宋体"/>
          <w:i w:val="0"/>
          <w:iCs w:val="0"/>
          <w:caps w:val="0"/>
          <w:color w:val="0F1115"/>
          <w:spacing w:val="0"/>
          <w:sz w:val="28"/>
          <w:szCs w:val="28"/>
          <w:shd w:val="clear" w:fill="FFFFFF"/>
          <w:lang w:val="en-US" w:eastAsia="zh-CN"/>
        </w:rPr>
        <w:t>13637068522</w:t>
      </w:r>
    </w:p>
    <w:p w14:paraId="3668397C">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rPr>
        <w:t>公司地址：</w:t>
      </w:r>
      <w:r>
        <w:rPr>
          <w:rStyle w:val="10"/>
          <w:rFonts w:hint="eastAsia" w:ascii="宋体" w:hAnsi="宋体" w:eastAsia="宋体" w:cs="宋体"/>
          <w:i w:val="0"/>
          <w:iCs w:val="0"/>
          <w:caps w:val="0"/>
          <w:color w:val="0F1115"/>
          <w:spacing w:val="0"/>
          <w:sz w:val="28"/>
          <w:szCs w:val="28"/>
          <w:shd w:val="clear" w:fill="FFFFFF"/>
        </w:rPr>
        <w:t>合肥高新区长宁大道与宁西路交口 合肥</w:t>
      </w:r>
      <w:r>
        <w:rPr>
          <w:rStyle w:val="10"/>
          <w:rFonts w:hint="eastAsia" w:ascii="宋体" w:hAnsi="宋体" w:eastAsia="宋体" w:cs="宋体"/>
          <w:i w:val="0"/>
          <w:iCs w:val="0"/>
          <w:caps w:val="0"/>
          <w:color w:val="0F1115"/>
          <w:spacing w:val="0"/>
          <w:sz w:val="28"/>
          <w:szCs w:val="28"/>
          <w:shd w:val="clear" w:fill="FFFFFF"/>
          <w:lang w:val="en-US" w:eastAsia="zh-CN"/>
        </w:rPr>
        <w:t>高科</w:t>
      </w:r>
      <w:r>
        <w:rPr>
          <w:rStyle w:val="10"/>
          <w:rFonts w:hint="eastAsia" w:ascii="宋体" w:hAnsi="宋体" w:eastAsia="宋体" w:cs="宋体"/>
          <w:i w:val="0"/>
          <w:iCs w:val="0"/>
          <w:caps w:val="0"/>
          <w:color w:val="0F1115"/>
          <w:spacing w:val="0"/>
          <w:sz w:val="28"/>
          <w:szCs w:val="28"/>
          <w:shd w:val="clear" w:fill="FFFFFF"/>
        </w:rPr>
        <w:t>钣金制二部</w:t>
      </w:r>
    </w:p>
    <w:p w14:paraId="4704A180">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六、其他</w:t>
      </w:r>
    </w:p>
    <w:p w14:paraId="1A9E40F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shd w:val="clear" w:fill="FFFFFF"/>
        </w:rPr>
        <w:t>本公司对本次招标活动保有最终解释权。</w:t>
      </w:r>
    </w:p>
    <w:p w14:paraId="7F3861F1">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384"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rPr>
        <w:pict>
          <v:rect id="_x0000_i1025" o:spt="1" style="height:1.5pt;width:432pt;" fillcolor="#0F1115" filled="t" stroked="f" coordsize="21600,21600" o:hr="t" o:hrstd="t" o:hrnoshade="t">
            <v:path/>
            <v:fill on="t" focussize="0,0"/>
            <v:stroke on="f"/>
            <v:imagedata o:title=""/>
            <o:lock v:ext="edit"/>
            <w10:wrap type="none"/>
            <w10:anchorlock/>
          </v:rect>
        </w:pict>
      </w:r>
    </w:p>
    <w:p w14:paraId="6E50144C">
      <w:pPr>
        <w:pStyle w:val="4"/>
        <w:keepNext w:val="0"/>
        <w:keepLines w:val="0"/>
        <w:widowControl/>
        <w:suppressLineNumbers w:val="0"/>
        <w:shd w:val="clear" w:fill="FFFFFF"/>
        <w:spacing w:before="192" w:beforeAutospacing="0" w:after="192" w:afterAutospacing="0"/>
        <w:ind w:left="0" w:right="0" w:firstLine="0"/>
        <w:jc w:val="righ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合肥高科科技股份有限公司</w:t>
      </w:r>
    </w:p>
    <w:p w14:paraId="72D92017">
      <w:pPr>
        <w:pStyle w:val="4"/>
        <w:keepNext w:val="0"/>
        <w:keepLines w:val="0"/>
        <w:widowControl/>
        <w:suppressLineNumbers w:val="0"/>
        <w:shd w:val="clear" w:fill="FFFFFF"/>
        <w:spacing w:before="192" w:beforeAutospacing="0" w:after="192" w:afterAutospacing="0"/>
        <w:ind w:left="0" w:leftChars="0" w:right="0" w:firstLine="6465" w:firstLineChars="2300"/>
        <w:jc w:val="left"/>
        <w:rPr>
          <w:rStyle w:val="10"/>
          <w:rFonts w:hint="default" w:ascii="宋体" w:hAnsi="宋体" w:eastAsia="宋体" w:cs="宋体"/>
          <w:b/>
          <w:bCs/>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2025</w:t>
      </w:r>
      <w:r>
        <w:rPr>
          <w:rStyle w:val="7"/>
          <w:rFonts w:hint="eastAsia" w:ascii="宋体" w:hAnsi="宋体" w:eastAsia="宋体" w:cs="宋体"/>
          <w:b/>
          <w:bCs/>
          <w:i w:val="0"/>
          <w:iCs w:val="0"/>
          <w:caps w:val="0"/>
          <w:color w:val="0F1115"/>
          <w:spacing w:val="0"/>
          <w:sz w:val="28"/>
          <w:szCs w:val="28"/>
          <w:shd w:val="clear" w:fill="FFFFFF"/>
        </w:rPr>
        <w:t>年</w:t>
      </w:r>
      <w:r>
        <w:rPr>
          <w:rStyle w:val="7"/>
          <w:rFonts w:hint="eastAsia" w:ascii="宋体" w:hAnsi="宋体" w:eastAsia="宋体" w:cs="宋体"/>
          <w:b/>
          <w:bCs/>
          <w:i w:val="0"/>
          <w:iCs w:val="0"/>
          <w:caps w:val="0"/>
          <w:color w:val="0F1115"/>
          <w:spacing w:val="0"/>
          <w:sz w:val="28"/>
          <w:szCs w:val="28"/>
          <w:shd w:val="clear" w:fill="FFFFFF"/>
          <w:lang w:val="en-US" w:eastAsia="zh-CN"/>
        </w:rPr>
        <w:t>12</w:t>
      </w:r>
      <w:r>
        <w:rPr>
          <w:rStyle w:val="7"/>
          <w:rFonts w:hint="eastAsia" w:ascii="宋体" w:hAnsi="宋体" w:eastAsia="宋体" w:cs="宋体"/>
          <w:b/>
          <w:bCs/>
          <w:i w:val="0"/>
          <w:iCs w:val="0"/>
          <w:caps w:val="0"/>
          <w:color w:val="0F1115"/>
          <w:spacing w:val="0"/>
          <w:sz w:val="28"/>
          <w:szCs w:val="28"/>
          <w:shd w:val="clear" w:fill="FFFFFF"/>
        </w:rPr>
        <w:t>月</w:t>
      </w:r>
      <w:r>
        <w:rPr>
          <w:rStyle w:val="7"/>
          <w:rFonts w:hint="eastAsia" w:ascii="宋体" w:hAnsi="宋体" w:eastAsia="宋体" w:cs="宋体"/>
          <w:b/>
          <w:bCs/>
          <w:i w:val="0"/>
          <w:iCs w:val="0"/>
          <w:caps w:val="0"/>
          <w:color w:val="0F1115"/>
          <w:spacing w:val="0"/>
          <w:sz w:val="28"/>
          <w:szCs w:val="28"/>
          <w:shd w:val="clear" w:fill="FFFFFF"/>
          <w:lang w:val="en-US" w:eastAsia="zh-CN"/>
        </w:rPr>
        <w:t>1</w:t>
      </w:r>
      <w:r>
        <w:rPr>
          <w:rStyle w:val="10"/>
          <w:rFonts w:hint="eastAsia" w:ascii="宋体" w:hAnsi="宋体" w:eastAsia="宋体" w:cs="宋体"/>
          <w:b/>
          <w:bCs/>
          <w:i w:val="0"/>
          <w:iCs w:val="0"/>
          <w:caps w:val="0"/>
          <w:color w:val="0F1115"/>
          <w:spacing w:val="0"/>
          <w:sz w:val="28"/>
          <w:szCs w:val="28"/>
          <w:shd w:val="clear" w:fill="FFFFFF"/>
          <w:lang w:val="en-US" w:eastAsia="zh-CN"/>
        </w:rPr>
        <w:t>日</w:t>
      </w: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B57ED"/>
    <w:multiLevelType w:val="singleLevel"/>
    <w:tmpl w:val="F73B57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151E"/>
    <w:rsid w:val="04D2792C"/>
    <w:rsid w:val="0BA125D8"/>
    <w:rsid w:val="174278B6"/>
    <w:rsid w:val="2D4A4E95"/>
    <w:rsid w:val="30033D52"/>
    <w:rsid w:val="319C3C90"/>
    <w:rsid w:val="4AC865D3"/>
    <w:rsid w:val="5812151E"/>
    <w:rsid w:val="581B3CFC"/>
    <w:rsid w:val="6A894958"/>
    <w:rsid w:val="7429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1056</Words>
  <Characters>1134</Characters>
  <Lines>0</Lines>
  <Paragraphs>0</Paragraphs>
  <TotalTime>43</TotalTime>
  <ScaleCrop>false</ScaleCrop>
  <LinksUpToDate>false</LinksUpToDate>
  <CharactersWithSpaces>1141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2025-09-18T08:09:00Z</dcterms:created>
  <dc:creator>张中召</dc:creator>
  <cp:lastModifiedBy>楚乘风</cp:lastModifiedBy>
  <dcterms:modified xsi:type="dcterms:W3CDTF">2025-12-02T00:42:51Z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3B4E51D4901843BDAF204BC98551A88F_13</vt:lpwstr>
  </property>
  <property fmtid="{D5CDD505-2E9C-101B-9397-08002B2CF9AE}" pid="4" name="KSOTemplateDocerSaveRecord">
    <vt:lpwstr>eyJoZGlkIjoiNjM1NWY4NGI5NTE5OWNlOWEwMTViN2E3ZTFjYTA0MzQiLCJ1c2VySWQiOiI4MDc3Njk0NjcifQ==</vt:lpwstr>
  </property>
</Properties>
</file>